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8E1E6" w14:textId="7C98FFCC" w:rsidR="0057302A" w:rsidRPr="00024C27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024C27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024C27" w:rsidRPr="00024C27">
        <w:rPr>
          <w:rFonts w:ascii="Palatino" w:eastAsia="Times New Roman" w:hAnsi="Palatino" w:cs="Times New Roman"/>
          <w:b/>
          <w:sz w:val="20"/>
          <w:szCs w:val="20"/>
        </w:rPr>
        <w:t>6</w:t>
      </w:r>
      <w:r w:rsidRPr="00024C27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4A1F416B" w14:textId="77777777" w:rsidR="0057302A" w:rsidRPr="00024C27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2C1D924B" w14:textId="77777777" w:rsidR="0057302A" w:rsidRPr="00024C27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05821AB8" w14:textId="77777777" w:rsidR="0057302A" w:rsidRPr="00024C27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8893"/>
      </w:tblGrid>
      <w:tr w:rsidR="0057302A" w:rsidRPr="00024C27" w14:paraId="4AF45644" w14:textId="77777777" w:rsidTr="0060579C">
        <w:trPr>
          <w:trHeight w:val="567"/>
        </w:trPr>
        <w:tc>
          <w:tcPr>
            <w:tcW w:w="1976" w:type="pct"/>
            <w:shd w:val="clear" w:color="auto" w:fill="FFF2CC" w:themeFill="accent4" w:themeFillTint="33"/>
            <w:vAlign w:val="center"/>
          </w:tcPr>
          <w:p w14:paraId="6B47C5A8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3B769C71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505C6FCB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539A94C" w14:textId="77777777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3024" w:type="pct"/>
            <w:shd w:val="clear" w:color="auto" w:fill="FFF2CC" w:themeFill="accent4" w:themeFillTint="33"/>
            <w:vAlign w:val="center"/>
          </w:tcPr>
          <w:p w14:paraId="10208754" w14:textId="6947037A" w:rsidR="0057302A" w:rsidRPr="00024C27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Wykaz osób</w:t>
            </w:r>
            <w:r w:rsidR="00B90D8E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skierowanych do realizacji zamowienia</w:t>
            </w:r>
          </w:p>
        </w:tc>
      </w:tr>
    </w:tbl>
    <w:p w14:paraId="1A9E43C0" w14:textId="77777777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499D672" w14:textId="77777777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CC4A802" w14:textId="67271C53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jc w:val="both"/>
        <w:rPr>
          <w:rFonts w:ascii="Palatino" w:eastAsia="Times New Roman" w:hAnsi="Palatino" w:cs="Times New Roman"/>
          <w:b/>
          <w:bCs/>
          <w:iCs/>
          <w:sz w:val="20"/>
          <w:szCs w:val="20"/>
        </w:rPr>
      </w:pPr>
      <w:r w:rsidRPr="00024C27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</w:t>
      </w:r>
      <w:r w:rsidR="005A1297">
        <w:rPr>
          <w:rFonts w:ascii="Palatino" w:eastAsia="Times New Roman" w:hAnsi="Palatino" w:cs="Times New Roman"/>
          <w:sz w:val="20"/>
          <w:szCs w:val="20"/>
        </w:rPr>
        <w:t>przetargu nieograniczonego</w:t>
      </w:r>
      <w:r w:rsidRPr="00024C27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024C27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="0060579C" w:rsidRPr="0060579C">
        <w:t xml:space="preserve"> </w:t>
      </w:r>
      <w:r w:rsidR="0060579C">
        <w:t>„</w:t>
      </w:r>
      <w:r w:rsidR="0060579C" w:rsidRPr="0060579C">
        <w:rPr>
          <w:rFonts w:ascii="Palatino" w:eastAsia="Verdana,Bold" w:hAnsi="Palatino" w:cs="Times New Roman"/>
          <w:b/>
          <w:bCs/>
          <w:sz w:val="20"/>
          <w:szCs w:val="20"/>
          <w:lang w:eastAsia="pl-PL"/>
        </w:rPr>
        <w:t>R</w:t>
      </w:r>
      <w:r w:rsidR="009D5B42" w:rsidRPr="009D5B42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 </w:t>
      </w:r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technicznej i biologicznej kwatery odpadów komunalnych (kwatery II) zlokalizowanej w m. </w:t>
      </w:r>
      <w:proofErr w:type="spellStart"/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9D5B42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60579C">
        <w:rPr>
          <w:rFonts w:ascii="Palatino" w:eastAsia="Times New Roman" w:hAnsi="Palatino" w:cs="Times New Roman"/>
          <w:b/>
          <w:bCs/>
          <w:iCs/>
          <w:sz w:val="20"/>
          <w:szCs w:val="20"/>
        </w:rPr>
        <w:t>”.</w:t>
      </w:r>
      <w:r w:rsidR="00024C27" w:rsidRPr="005A1297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Pr="005A1297">
        <w:rPr>
          <w:rFonts w:ascii="Palatino" w:hAnsi="Palatino" w:cs="Tahoma"/>
          <w:b/>
          <w:bCs/>
          <w:sz w:val="20"/>
          <w:szCs w:val="20"/>
        </w:rPr>
        <w:t xml:space="preserve">Numer </w:t>
      </w:r>
      <w:proofErr w:type="gramStart"/>
      <w:r w:rsidRPr="005A1297">
        <w:rPr>
          <w:rFonts w:ascii="Palatino" w:hAnsi="Palatino" w:cs="Tahoma"/>
          <w:b/>
          <w:bCs/>
          <w:sz w:val="20"/>
          <w:szCs w:val="20"/>
        </w:rPr>
        <w:t>postępowania</w:t>
      </w:r>
      <w:r w:rsidRPr="0060579C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:  </w:t>
      </w:r>
      <w:r w:rsidR="0060579C" w:rsidRPr="0060579C">
        <w:rPr>
          <w:rFonts w:ascii="Palatino" w:hAnsi="Palatino" w:cs="Arial"/>
          <w:sz w:val="20"/>
          <w:szCs w:val="20"/>
          <w:highlight w:val="yellow"/>
        </w:rPr>
        <w:t>…</w:t>
      </w:r>
      <w:proofErr w:type="gramEnd"/>
      <w:r w:rsidR="0060579C" w:rsidRPr="0060579C">
        <w:rPr>
          <w:rFonts w:ascii="Palatino" w:hAnsi="Palatino" w:cs="Arial"/>
          <w:sz w:val="20"/>
          <w:szCs w:val="20"/>
          <w:highlight w:val="yellow"/>
        </w:rPr>
        <w:t>….</w:t>
      </w:r>
      <w:r w:rsidR="005A1297" w:rsidRPr="005A1297">
        <w:rPr>
          <w:rFonts w:ascii="Palatino" w:hAnsi="Palatino" w:cs="Arial"/>
          <w:sz w:val="20"/>
          <w:szCs w:val="20"/>
        </w:rPr>
        <w:t xml:space="preserve"> </w:t>
      </w:r>
      <w:proofErr w:type="gramStart"/>
      <w:r w:rsidRPr="005A1297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5A1297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5A1297">
        <w:rPr>
          <w:rFonts w:ascii="Palatino" w:hAnsi="Palatino" w:cs="Arial"/>
          <w:sz w:val="20"/>
          <w:szCs w:val="20"/>
        </w:rPr>
        <w:t>że</w:t>
      </w:r>
      <w:r w:rsidRPr="005A1297">
        <w:rPr>
          <w:rFonts w:ascii="Palatino" w:eastAsia="Times New Roman" w:hAnsi="Palatino" w:cs="Times New Roman"/>
          <w:sz w:val="20"/>
          <w:szCs w:val="20"/>
        </w:rPr>
        <w:t xml:space="preserve"> w wykonywaniu zamówienia będą uczestniczyć</w:t>
      </w:r>
      <w:r w:rsidRPr="00024C27">
        <w:rPr>
          <w:rFonts w:ascii="Palatino" w:eastAsia="Times New Roman" w:hAnsi="Palatino" w:cs="Times New Roman"/>
          <w:sz w:val="20"/>
          <w:szCs w:val="20"/>
        </w:rPr>
        <w:t xml:space="preserve"> następujące osoby:</w:t>
      </w:r>
    </w:p>
    <w:p w14:paraId="7F6E3156" w14:textId="77777777" w:rsidR="0057302A" w:rsidRPr="00024C27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823"/>
        <w:gridCol w:w="2394"/>
        <w:gridCol w:w="2520"/>
        <w:gridCol w:w="2491"/>
        <w:gridCol w:w="2532"/>
      </w:tblGrid>
      <w:tr w:rsidR="0060579C" w:rsidRPr="00024C27" w14:paraId="3161017E" w14:textId="77777777" w:rsidTr="0060579C">
        <w:trPr>
          <w:trHeight w:val="567"/>
        </w:trPr>
        <w:tc>
          <w:tcPr>
            <w:tcW w:w="321" w:type="pct"/>
            <w:shd w:val="clear" w:color="auto" w:fill="FFF2CC" w:themeFill="accent4" w:themeFillTint="33"/>
          </w:tcPr>
          <w:p w14:paraId="41679D90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1300" w:type="pct"/>
            <w:shd w:val="clear" w:color="auto" w:fill="FFF2CC" w:themeFill="accent4" w:themeFillTint="33"/>
            <w:vAlign w:val="center"/>
          </w:tcPr>
          <w:p w14:paraId="5C622016" w14:textId="2FD75231" w:rsidR="0060579C" w:rsidRPr="0060579C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Zakres wykonywanych czynności</w:t>
            </w:r>
            <w:r>
              <w:rPr>
                <w:rFonts w:ascii="Palatino" w:eastAsia="Times New Roman" w:hAnsi="Palatino" w:cs="Times New Roman"/>
                <w:b/>
                <w:sz w:val="20"/>
                <w:szCs w:val="20"/>
              </w:rPr>
              <w:t>/ funkcja w projekcie/</w:t>
            </w:r>
            <w:r>
              <w:t xml:space="preserve"> </w:t>
            </w:r>
            <w:r w:rsidRPr="0060579C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Pełniona funkcja</w:t>
            </w:r>
          </w:p>
          <w:p w14:paraId="3F1477C0" w14:textId="3B75C36F" w:rsidR="0060579C" w:rsidRPr="00024C27" w:rsidRDefault="0060579C" w:rsidP="009D5B42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FF2CC" w:themeFill="accent4" w:themeFillTint="33"/>
            <w:vAlign w:val="center"/>
          </w:tcPr>
          <w:p w14:paraId="0F42E3CF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Nazwisko i imię</w:t>
            </w:r>
          </w:p>
        </w:tc>
        <w:tc>
          <w:tcPr>
            <w:tcW w:w="857" w:type="pct"/>
            <w:shd w:val="clear" w:color="auto" w:fill="FFF2CC" w:themeFill="accent4" w:themeFillTint="33"/>
            <w:vAlign w:val="center"/>
          </w:tcPr>
          <w:p w14:paraId="142A34A0" w14:textId="34259DF9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b/>
                <w:sz w:val="20"/>
                <w:szCs w:val="20"/>
              </w:rPr>
              <w:t xml:space="preserve">Kwalifikacje zawodowe </w:t>
            </w:r>
            <w:r>
              <w:rPr>
                <w:rFonts w:ascii="Palatino" w:eastAsia="Times New Roman" w:hAnsi="Palatino" w:cs="Times New Roman"/>
                <w:b/>
                <w:sz w:val="20"/>
                <w:szCs w:val="20"/>
              </w:rPr>
              <w:t xml:space="preserve">oraz </w:t>
            </w:r>
            <w:r w:rsidR="009D5B42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uprawnienia</w:t>
            </w:r>
          </w:p>
        </w:tc>
        <w:tc>
          <w:tcPr>
            <w:tcW w:w="847" w:type="pct"/>
            <w:shd w:val="clear" w:color="auto" w:fill="FFF2CC" w:themeFill="accent4" w:themeFillTint="33"/>
          </w:tcPr>
          <w:p w14:paraId="530575DF" w14:textId="77777777" w:rsidR="0060579C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>
              <w:rPr>
                <w:rFonts w:ascii="Palatino" w:eastAsia="Times New Roman" w:hAnsi="Palatino" w:cs="Times New Roman"/>
                <w:b/>
                <w:sz w:val="20"/>
                <w:szCs w:val="20"/>
              </w:rPr>
              <w:t xml:space="preserve">Doświadczenie zawodowe </w:t>
            </w:r>
          </w:p>
          <w:p w14:paraId="5B3F680C" w14:textId="77777777" w:rsidR="0060579C" w:rsidRDefault="0060579C" w:rsidP="0060579C">
            <w:pPr>
              <w:jc w:val="right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  <w:p w14:paraId="503646FD" w14:textId="09BE4190" w:rsidR="0060579C" w:rsidRPr="0060579C" w:rsidRDefault="0060579C" w:rsidP="0060579C">
            <w:pPr>
              <w:jc w:val="center"/>
              <w:rPr>
                <w:rFonts w:ascii="Palatino" w:eastAsia="Times New Roman" w:hAnsi="Palatino" w:cs="Times New Roman"/>
                <w:i/>
                <w:iCs/>
                <w:sz w:val="20"/>
                <w:szCs w:val="20"/>
              </w:rPr>
            </w:pPr>
            <w:r w:rsidRPr="0060579C">
              <w:rPr>
                <w:rFonts w:ascii="Palatino" w:eastAsia="Times New Roman" w:hAnsi="Palatino" w:cs="Times New Roman"/>
                <w:i/>
                <w:iCs/>
                <w:sz w:val="20"/>
                <w:szCs w:val="20"/>
              </w:rPr>
              <w:t xml:space="preserve">Data oraz </w:t>
            </w:r>
            <w:proofErr w:type="gramStart"/>
            <w:r w:rsidRPr="0060579C">
              <w:rPr>
                <w:rFonts w:ascii="Palatino" w:eastAsia="Times New Roman" w:hAnsi="Palatino" w:cs="Times New Roman"/>
                <w:i/>
                <w:iCs/>
                <w:sz w:val="20"/>
                <w:szCs w:val="20"/>
              </w:rPr>
              <w:t>podmiot</w:t>
            </w:r>
            <w:proofErr w:type="gramEnd"/>
            <w:r w:rsidRPr="0060579C">
              <w:rPr>
                <w:rFonts w:ascii="Palatino" w:eastAsia="Times New Roman" w:hAnsi="Palatino" w:cs="Times New Roman"/>
                <w:i/>
                <w:iCs/>
                <w:sz w:val="20"/>
                <w:szCs w:val="20"/>
              </w:rPr>
              <w:t xml:space="preserve"> na rzecz którego zostało zdobyte</w:t>
            </w:r>
          </w:p>
        </w:tc>
        <w:tc>
          <w:tcPr>
            <w:tcW w:w="861" w:type="pct"/>
            <w:shd w:val="clear" w:color="auto" w:fill="FFF2CC" w:themeFill="accent4" w:themeFillTint="33"/>
            <w:vAlign w:val="center"/>
          </w:tcPr>
          <w:p w14:paraId="323188FC" w14:textId="47F9AB8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b/>
                <w:sz w:val="20"/>
                <w:szCs w:val="20"/>
              </w:rPr>
              <w:t>Podstawa dysponowania</w:t>
            </w:r>
          </w:p>
        </w:tc>
      </w:tr>
      <w:tr w:rsidR="0060579C" w:rsidRPr="00024C27" w14:paraId="06315E17" w14:textId="77777777" w:rsidTr="0060579C">
        <w:tc>
          <w:tcPr>
            <w:tcW w:w="321" w:type="pct"/>
            <w:vAlign w:val="center"/>
          </w:tcPr>
          <w:p w14:paraId="7182FF5C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1</w:t>
            </w:r>
          </w:p>
        </w:tc>
        <w:tc>
          <w:tcPr>
            <w:tcW w:w="1300" w:type="pct"/>
            <w:vAlign w:val="center"/>
          </w:tcPr>
          <w:p w14:paraId="498B5C4A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2</w:t>
            </w:r>
          </w:p>
        </w:tc>
        <w:tc>
          <w:tcPr>
            <w:tcW w:w="814" w:type="pct"/>
          </w:tcPr>
          <w:p w14:paraId="02606412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3</w:t>
            </w:r>
          </w:p>
        </w:tc>
        <w:tc>
          <w:tcPr>
            <w:tcW w:w="857" w:type="pct"/>
            <w:vAlign w:val="center"/>
          </w:tcPr>
          <w:p w14:paraId="46EBAA34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4</w:t>
            </w:r>
          </w:p>
        </w:tc>
        <w:tc>
          <w:tcPr>
            <w:tcW w:w="847" w:type="pct"/>
          </w:tcPr>
          <w:p w14:paraId="4C729D70" w14:textId="7AE7C416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</w:rPr>
              <w:t>5</w:t>
            </w:r>
          </w:p>
        </w:tc>
        <w:tc>
          <w:tcPr>
            <w:tcW w:w="861" w:type="pct"/>
            <w:vAlign w:val="center"/>
          </w:tcPr>
          <w:p w14:paraId="59ED786A" w14:textId="285A74A8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</w:rPr>
              <w:t>6</w:t>
            </w:r>
          </w:p>
        </w:tc>
      </w:tr>
      <w:tr w:rsidR="0060579C" w:rsidRPr="00024C27" w14:paraId="55DA9123" w14:textId="77777777" w:rsidTr="0060579C">
        <w:trPr>
          <w:trHeight w:val="1409"/>
        </w:trPr>
        <w:tc>
          <w:tcPr>
            <w:tcW w:w="321" w:type="pct"/>
            <w:vMerge w:val="restart"/>
          </w:tcPr>
          <w:p w14:paraId="2EF35B31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1.</w:t>
            </w:r>
          </w:p>
        </w:tc>
        <w:tc>
          <w:tcPr>
            <w:tcW w:w="1300" w:type="pct"/>
            <w:vMerge w:val="restart"/>
            <w:vAlign w:val="center"/>
          </w:tcPr>
          <w:p w14:paraId="48FE418A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Merge w:val="restart"/>
            <w:vAlign w:val="center"/>
          </w:tcPr>
          <w:p w14:paraId="5D2523B2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  <w:vMerge w:val="restart"/>
            <w:vAlign w:val="center"/>
          </w:tcPr>
          <w:p w14:paraId="74D75853" w14:textId="77777777" w:rsidR="0060579C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 xml:space="preserve">Wykształcenie: </w:t>
            </w:r>
          </w:p>
          <w:p w14:paraId="349E572F" w14:textId="77777777" w:rsidR="0060579C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050E42D7" w14:textId="77777777" w:rsidR="0060579C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601A6FA1" w14:textId="32627A8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 xml:space="preserve">Nazwa i numer </w:t>
            </w:r>
            <w:r w:rsidR="009D5B42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uprawnień</w:t>
            </w:r>
          </w:p>
          <w:p w14:paraId="0464613E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19F32905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20795FB6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6B599A1D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4CB09009" w14:textId="77777777" w:rsidR="0060579C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  <w:p w14:paraId="22EB1F4D" w14:textId="3395B8E6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Merge w:val="restart"/>
            <w:vAlign w:val="center"/>
          </w:tcPr>
          <w:p w14:paraId="5DBD760C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Wykonawcy*</w:t>
            </w:r>
          </w:p>
          <w:p w14:paraId="677A31EF" w14:textId="48668D44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innego podmiotu – dysponowanie na zasadach określonych w art. 118 ustawy Pzp*</w:t>
            </w:r>
          </w:p>
        </w:tc>
      </w:tr>
      <w:tr w:rsidR="0060579C" w:rsidRPr="00024C27" w14:paraId="2A440C5D" w14:textId="77777777" w:rsidTr="0060579C">
        <w:trPr>
          <w:trHeight w:val="679"/>
        </w:trPr>
        <w:tc>
          <w:tcPr>
            <w:tcW w:w="321" w:type="pct"/>
            <w:vMerge/>
          </w:tcPr>
          <w:p w14:paraId="3CFEDA76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1300" w:type="pct"/>
            <w:vMerge/>
            <w:vAlign w:val="center"/>
          </w:tcPr>
          <w:p w14:paraId="180FA62E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Merge/>
            <w:vAlign w:val="center"/>
          </w:tcPr>
          <w:p w14:paraId="2B66E6DD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</w:tcPr>
          <w:p w14:paraId="25B36FF3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315B20B4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Merge/>
            <w:vAlign w:val="center"/>
          </w:tcPr>
          <w:p w14:paraId="6FDA7193" w14:textId="5B22B66E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0579C" w:rsidRPr="00024C27" w14:paraId="3D5486DC" w14:textId="77777777" w:rsidTr="0060579C">
        <w:trPr>
          <w:trHeight w:val="460"/>
        </w:trPr>
        <w:tc>
          <w:tcPr>
            <w:tcW w:w="321" w:type="pct"/>
            <w:vMerge w:val="restart"/>
          </w:tcPr>
          <w:p w14:paraId="0F9B1E49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2.</w:t>
            </w:r>
          </w:p>
        </w:tc>
        <w:tc>
          <w:tcPr>
            <w:tcW w:w="1300" w:type="pct"/>
            <w:vMerge w:val="restart"/>
            <w:vAlign w:val="center"/>
          </w:tcPr>
          <w:p w14:paraId="4CE58978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Merge w:val="restart"/>
            <w:vAlign w:val="center"/>
          </w:tcPr>
          <w:p w14:paraId="1CD7AE37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  <w:vMerge w:val="restart"/>
          </w:tcPr>
          <w:p w14:paraId="194343DB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 xml:space="preserve">Wykształcenie: </w:t>
            </w:r>
          </w:p>
          <w:p w14:paraId="448EF429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3B39AD4D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36467111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  <w:p w14:paraId="476C75DD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4802FC01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26F26D36" w14:textId="10026C5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 xml:space="preserve">pracownik Wykonawcy*/ </w:t>
            </w:r>
          </w:p>
        </w:tc>
      </w:tr>
      <w:tr w:rsidR="0060579C" w:rsidRPr="00024C27" w14:paraId="73C4E688" w14:textId="77777777" w:rsidTr="0060579C">
        <w:trPr>
          <w:trHeight w:val="1348"/>
        </w:trPr>
        <w:tc>
          <w:tcPr>
            <w:tcW w:w="321" w:type="pct"/>
            <w:vMerge/>
          </w:tcPr>
          <w:p w14:paraId="6EC68261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1300" w:type="pct"/>
            <w:vMerge/>
            <w:vAlign w:val="center"/>
          </w:tcPr>
          <w:p w14:paraId="5084C8FC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Merge/>
            <w:vAlign w:val="center"/>
          </w:tcPr>
          <w:p w14:paraId="111F4E3B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</w:tcPr>
          <w:p w14:paraId="7908E960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1E73C11A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5EDEDB3" w14:textId="358A8742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innego podmiotu – dysponowanie na zasadach określonych w art. 118 ustawy Pzp*</w:t>
            </w:r>
          </w:p>
        </w:tc>
      </w:tr>
      <w:tr w:rsidR="0060579C" w:rsidRPr="00024C27" w14:paraId="3BC08CF4" w14:textId="77777777" w:rsidTr="0060579C">
        <w:trPr>
          <w:trHeight w:val="679"/>
        </w:trPr>
        <w:tc>
          <w:tcPr>
            <w:tcW w:w="321" w:type="pct"/>
          </w:tcPr>
          <w:p w14:paraId="63CCEEEF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00" w:type="pct"/>
            <w:vAlign w:val="center"/>
          </w:tcPr>
          <w:p w14:paraId="47F726A8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Align w:val="center"/>
          </w:tcPr>
          <w:p w14:paraId="6F92E115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</w:tcPr>
          <w:p w14:paraId="70D1CB9A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4499EB3C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051C8CFD" w14:textId="77777777" w:rsidR="0060579C" w:rsidRPr="00024C27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Wykonawcy*</w:t>
            </w:r>
          </w:p>
          <w:p w14:paraId="46D51014" w14:textId="77777777" w:rsidR="0060579C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  <w:p w14:paraId="3B7CBF38" w14:textId="7237195E" w:rsidR="0060579C" w:rsidRPr="00024C27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innego podmiotu – dysponowanie na zasadach określonych w art. 118 ustawy Pzp*</w:t>
            </w:r>
          </w:p>
        </w:tc>
      </w:tr>
      <w:tr w:rsidR="0060579C" w:rsidRPr="00024C27" w14:paraId="1E1B83FB" w14:textId="77777777" w:rsidTr="0060579C">
        <w:trPr>
          <w:trHeight w:val="679"/>
        </w:trPr>
        <w:tc>
          <w:tcPr>
            <w:tcW w:w="321" w:type="pct"/>
          </w:tcPr>
          <w:p w14:paraId="66B3E2EC" w14:textId="528493B0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</w:rPr>
              <w:t>4</w:t>
            </w:r>
          </w:p>
        </w:tc>
        <w:tc>
          <w:tcPr>
            <w:tcW w:w="1300" w:type="pct"/>
            <w:vAlign w:val="center"/>
          </w:tcPr>
          <w:p w14:paraId="1E15717F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14" w:type="pct"/>
            <w:vAlign w:val="center"/>
          </w:tcPr>
          <w:p w14:paraId="37AFCEFB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57" w:type="pct"/>
          </w:tcPr>
          <w:p w14:paraId="6EA455B6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14:paraId="317921DA" w14:textId="77777777" w:rsidR="0060579C" w:rsidRPr="00024C27" w:rsidRDefault="0060579C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088D33EB" w14:textId="77777777" w:rsidR="0060579C" w:rsidRPr="00024C27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Wykonawcy*</w:t>
            </w:r>
          </w:p>
          <w:p w14:paraId="4C08371C" w14:textId="77777777" w:rsidR="0060579C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  <w:p w14:paraId="0F14700E" w14:textId="58B8FE7F" w:rsidR="0060579C" w:rsidRPr="00024C27" w:rsidRDefault="0060579C" w:rsidP="0060579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024C27">
              <w:rPr>
                <w:rFonts w:ascii="Palatino" w:eastAsia="Times New Roman" w:hAnsi="Palatino" w:cs="Times New Roman"/>
                <w:sz w:val="20"/>
                <w:szCs w:val="20"/>
              </w:rPr>
              <w:t>pracownik innego podmiotu – dysponowanie na zasadach określonych w art. 118 ustawy Pzp*</w:t>
            </w:r>
          </w:p>
        </w:tc>
      </w:tr>
    </w:tbl>
    <w:p w14:paraId="7F6C2AC8" w14:textId="5E2945CF" w:rsid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  <w:r>
        <w:rPr>
          <w:rFonts w:ascii="Palatino" w:eastAsia="Times New Roman" w:hAnsi="Palatino" w:cs="Times New Roman"/>
          <w:b/>
          <w:bCs/>
          <w:sz w:val="20"/>
          <w:szCs w:val="20"/>
        </w:rPr>
        <w:t>*niepotrzebne skreślić</w:t>
      </w:r>
    </w:p>
    <w:p w14:paraId="64EC3CAA" w14:textId="636D9EA6" w:rsidR="00855512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  <w:r w:rsidRPr="0060579C">
        <w:rPr>
          <w:rFonts w:ascii="Palatino" w:eastAsia="Times New Roman" w:hAnsi="Palatino" w:cs="Times New Roman"/>
          <w:b/>
          <w:bCs/>
          <w:sz w:val="20"/>
          <w:szCs w:val="20"/>
        </w:rPr>
        <w:t>*</w:t>
      </w:r>
      <w:r>
        <w:rPr>
          <w:rFonts w:ascii="Palatino" w:eastAsia="Times New Roman" w:hAnsi="Palatino" w:cs="Times New Roman"/>
          <w:b/>
          <w:bCs/>
          <w:sz w:val="20"/>
          <w:szCs w:val="20"/>
        </w:rPr>
        <w:t>*</w:t>
      </w:r>
      <w:r w:rsidRPr="0060579C">
        <w:rPr>
          <w:rFonts w:ascii="Palatino" w:eastAsia="Times New Roman" w:hAnsi="Palatino" w:cs="Times New Roman"/>
          <w:b/>
          <w:bCs/>
          <w:sz w:val="20"/>
          <w:szCs w:val="20"/>
        </w:rPr>
        <w:t>w razie potrzeby powielić Tabelę</w:t>
      </w:r>
    </w:p>
    <w:p w14:paraId="47F2CEB9" w14:textId="77777777" w:rsid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</w:p>
    <w:p w14:paraId="4939C00F" w14:textId="40E673E3" w:rsid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  <w:r>
        <w:rPr>
          <w:rFonts w:ascii="Palatino" w:eastAsia="Times New Roman" w:hAnsi="Palatino" w:cs="Times New Roman"/>
          <w:b/>
          <w:bCs/>
          <w:sz w:val="20"/>
          <w:szCs w:val="20"/>
        </w:rPr>
        <w:t xml:space="preserve">UWAGA!! Zamawiający </w:t>
      </w:r>
      <w:proofErr w:type="gramStart"/>
      <w:r>
        <w:rPr>
          <w:rFonts w:ascii="Palatino" w:eastAsia="Times New Roman" w:hAnsi="Palatino" w:cs="Times New Roman"/>
          <w:b/>
          <w:bCs/>
          <w:sz w:val="20"/>
          <w:szCs w:val="20"/>
        </w:rPr>
        <w:t>przypomina</w:t>
      </w:r>
      <w:proofErr w:type="gramEnd"/>
      <w:r>
        <w:rPr>
          <w:rFonts w:ascii="Palatino" w:eastAsia="Times New Roman" w:hAnsi="Palatino" w:cs="Times New Roman"/>
          <w:b/>
          <w:bCs/>
          <w:sz w:val="20"/>
          <w:szCs w:val="20"/>
        </w:rPr>
        <w:t xml:space="preserve"> aby wypełniony Wykaz zawierał wszystkie niezbędne informacje określone w SWZ w Rozdziale nr 5 dot. warunków udziału w postepowaniu, w szczególności Wykonawca powinien dołożyć szczególnej staranności w zakresie wypełnienia informacji dot. doświadczenia zawodowego.</w:t>
      </w:r>
    </w:p>
    <w:p w14:paraId="6F1011C6" w14:textId="77777777" w:rsidR="0060579C" w:rsidRPr="0060579C" w:rsidRDefault="0060579C" w:rsidP="0060579C">
      <w:pPr>
        <w:spacing w:after="0" w:line="340" w:lineRule="atLeast"/>
        <w:jc w:val="both"/>
        <w:rPr>
          <w:rFonts w:ascii="Palatino" w:eastAsia="Times New Roman" w:hAnsi="Palatino" w:cs="Times New Roman"/>
          <w:b/>
          <w:bCs/>
          <w:sz w:val="20"/>
          <w:szCs w:val="20"/>
        </w:rPr>
      </w:pPr>
    </w:p>
    <w:p w14:paraId="55E01F4C" w14:textId="77777777" w:rsidR="0057302A" w:rsidRPr="00024C27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024C27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121D82C6" w14:textId="77777777" w:rsidR="0057302A" w:rsidRPr="00024C27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112EA971" w14:textId="03B8D8E7" w:rsidR="0057302A" w:rsidRPr="00024C27" w:rsidRDefault="0057302A" w:rsidP="0057302A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024C27">
        <w:rPr>
          <w:rFonts w:ascii="Palatino" w:eastAsia="MS PMincho" w:hAnsi="Palatino"/>
          <w:i/>
          <w:iCs/>
          <w:sz w:val="20"/>
          <w:szCs w:val="20"/>
        </w:rPr>
        <w:t>Dokument podpisany przy użyciu kwalifikowanego elektronicznego podpisu</w:t>
      </w:r>
      <w:r w:rsidR="00024C27">
        <w:rPr>
          <w:rFonts w:ascii="Palatino" w:eastAsia="MS PMincho" w:hAnsi="Palatino"/>
          <w:i/>
          <w:iCs/>
          <w:sz w:val="20"/>
          <w:szCs w:val="20"/>
        </w:rPr>
        <w:t xml:space="preserve"> zgodnie z </w:t>
      </w:r>
      <w:r w:rsidRPr="00024C27">
        <w:rPr>
          <w:rFonts w:ascii="Palatino" w:eastAsia="MS PMincho" w:hAnsi="Palatino"/>
          <w:i/>
          <w:iCs/>
          <w:sz w:val="20"/>
          <w:szCs w:val="20"/>
        </w:rPr>
        <w:t>art. 63 Ustawy Pzp</w:t>
      </w:r>
    </w:p>
    <w:p w14:paraId="462720C7" w14:textId="77777777" w:rsidR="0057302A" w:rsidRPr="00024C27" w:rsidRDefault="0057302A" w:rsidP="0057302A">
      <w:pPr>
        <w:rPr>
          <w:rFonts w:ascii="Palatino" w:eastAsia="MS PMincho" w:hAnsi="Palatino"/>
          <w:i/>
          <w:iCs/>
          <w:sz w:val="20"/>
          <w:szCs w:val="20"/>
        </w:rPr>
      </w:pPr>
      <w:r w:rsidRPr="00024C27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p w14:paraId="66214C21" w14:textId="77777777" w:rsidR="003C024F" w:rsidRPr="00024C27" w:rsidRDefault="003C024F">
      <w:pPr>
        <w:rPr>
          <w:rFonts w:ascii="Palatino" w:hAnsi="Palatino"/>
          <w:sz w:val="20"/>
          <w:szCs w:val="20"/>
        </w:rPr>
      </w:pPr>
    </w:p>
    <w:sectPr w:rsidR="003C024F" w:rsidRPr="00024C27" w:rsidSect="0060579C">
      <w:footerReference w:type="default" r:id="rId7"/>
      <w:pgSz w:w="16840" w:h="11900" w:orient="landscape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4E055" w14:textId="77777777" w:rsidR="00CB5981" w:rsidRDefault="00CB5981">
      <w:pPr>
        <w:spacing w:after="0" w:line="240" w:lineRule="auto"/>
      </w:pPr>
      <w:r>
        <w:separator/>
      </w:r>
    </w:p>
  </w:endnote>
  <w:endnote w:type="continuationSeparator" w:id="0">
    <w:p w14:paraId="70D16126" w14:textId="77777777" w:rsidR="00CB5981" w:rsidRDefault="00CB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CAC8" w14:textId="77777777" w:rsidR="003C024F" w:rsidRDefault="003C024F">
    <w:pPr>
      <w:pStyle w:val="Stopka"/>
      <w:rPr>
        <w:noProof/>
      </w:rPr>
    </w:pPr>
  </w:p>
  <w:p w14:paraId="21D33A44" w14:textId="77777777" w:rsidR="003C024F" w:rsidRDefault="003C02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680C1" w14:textId="77777777" w:rsidR="00CB5981" w:rsidRDefault="00CB5981">
      <w:pPr>
        <w:spacing w:after="0" w:line="240" w:lineRule="auto"/>
      </w:pPr>
      <w:r>
        <w:separator/>
      </w:r>
    </w:p>
  </w:footnote>
  <w:footnote w:type="continuationSeparator" w:id="0">
    <w:p w14:paraId="6444860C" w14:textId="77777777" w:rsidR="00CB5981" w:rsidRDefault="00CB5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57C60"/>
    <w:multiLevelType w:val="hybridMultilevel"/>
    <w:tmpl w:val="78327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4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24C27"/>
    <w:rsid w:val="00100CB8"/>
    <w:rsid w:val="00190BB3"/>
    <w:rsid w:val="002A6029"/>
    <w:rsid w:val="003C024F"/>
    <w:rsid w:val="0040111B"/>
    <w:rsid w:val="00532FA4"/>
    <w:rsid w:val="00555111"/>
    <w:rsid w:val="0057302A"/>
    <w:rsid w:val="005A1297"/>
    <w:rsid w:val="00604D45"/>
    <w:rsid w:val="0060579C"/>
    <w:rsid w:val="00607BA2"/>
    <w:rsid w:val="00673035"/>
    <w:rsid w:val="007B1AF1"/>
    <w:rsid w:val="007F32A7"/>
    <w:rsid w:val="00855512"/>
    <w:rsid w:val="008F0B52"/>
    <w:rsid w:val="00902DF5"/>
    <w:rsid w:val="00976D36"/>
    <w:rsid w:val="009D5B42"/>
    <w:rsid w:val="00B122AB"/>
    <w:rsid w:val="00B90D8E"/>
    <w:rsid w:val="00BD1521"/>
    <w:rsid w:val="00CB5981"/>
    <w:rsid w:val="00D65DAF"/>
    <w:rsid w:val="00DB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A20ACB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0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79C"/>
    <w:rPr>
      <w:rFonts w:ascii="Times New Roman" w:hAnsi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9</cp:revision>
  <dcterms:created xsi:type="dcterms:W3CDTF">2024-12-22T12:51:00Z</dcterms:created>
  <dcterms:modified xsi:type="dcterms:W3CDTF">2026-02-02T11:10:00Z</dcterms:modified>
</cp:coreProperties>
</file>